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99740" w14:textId="09E31F8C" w:rsidR="00AF481A" w:rsidRPr="00DC5DE1" w:rsidRDefault="00AF481A" w:rsidP="008E42C8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C5DE1">
        <w:rPr>
          <w:rFonts w:ascii="Times New Roman" w:hAnsi="Times New Roman"/>
          <w:b/>
          <w:sz w:val="28"/>
          <w:szCs w:val="28"/>
          <w:lang w:val="uk-UA"/>
        </w:rPr>
        <w:t>ПРОЄКТ</w:t>
      </w:r>
    </w:p>
    <w:p w14:paraId="318DE6D0" w14:textId="01403764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6513973" r:id="rId6"/>
        </w:object>
      </w:r>
    </w:p>
    <w:p w14:paraId="2BDC8BD6" w14:textId="77777777" w:rsidR="008E42C8" w:rsidRPr="003479D4" w:rsidRDefault="008E42C8" w:rsidP="00DC5DE1">
      <w:pPr>
        <w:spacing w:after="0"/>
        <w:ind w:right="-1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29D7CC55" w:rsidR="008E42C8" w:rsidRPr="00265B92" w:rsidRDefault="00146F27" w:rsidP="00AF481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П’ЯТДЕСЯ</w:t>
            </w:r>
            <w:r w:rsidR="001A07C9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AF481A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ВОСЬМА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170B5167" w:rsidR="008E42C8" w:rsidRPr="00AF481A" w:rsidRDefault="00AF481A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(ПОЗАЧЕРГОВА)</w:t>
      </w: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B4AB69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</w:p>
    <w:p w14:paraId="183B34EE" w14:textId="153DB57B" w:rsidR="00941BE1" w:rsidRDefault="00AF481A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«      » травня  2024 року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  <w:r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8</w:t>
      </w:r>
      <w:r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</w:p>
    <w:p w14:paraId="3C4CC9F4" w14:textId="159EDD06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25015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</w:p>
    <w:p w14:paraId="68EC6776" w14:textId="77777777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662AE95" w14:textId="2AAA9E62" w:rsidR="008E42C8" w:rsidRDefault="008E42C8" w:rsidP="00AF481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</w:t>
      </w:r>
      <w:r w:rsidR="00AF481A">
        <w:rPr>
          <w:rFonts w:ascii="Times New Roman" w:hAnsi="Times New Roman"/>
          <w:b/>
          <w:bCs/>
          <w:sz w:val="28"/>
          <w:szCs w:val="28"/>
          <w:lang w:val="uk-UA" w:eastAsia="ar-SA"/>
        </w:rPr>
        <w:t>внесення змін до штатного розпису</w:t>
      </w:r>
    </w:p>
    <w:p w14:paraId="6E8AEAA5" w14:textId="62589BFF" w:rsidR="00AF481A" w:rsidRPr="00AF481A" w:rsidRDefault="00AF481A" w:rsidP="00AF481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AF481A">
        <w:rPr>
          <w:rFonts w:ascii="Times New Roman" w:hAnsi="Times New Roman"/>
          <w:b/>
          <w:color w:val="000000"/>
          <w:sz w:val="28"/>
          <w:szCs w:val="28"/>
          <w:lang w:val="uk-UA" w:eastAsia="ar-SA"/>
        </w:rPr>
        <w:t xml:space="preserve">Архівного відділу </w:t>
      </w:r>
      <w:proofErr w:type="spellStart"/>
      <w:r w:rsidRPr="00AF481A">
        <w:rPr>
          <w:rFonts w:ascii="Times New Roman" w:hAnsi="Times New Roman"/>
          <w:b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AF481A">
        <w:rPr>
          <w:rFonts w:ascii="Times New Roman" w:hAnsi="Times New Roman"/>
          <w:b/>
          <w:color w:val="000000"/>
          <w:sz w:val="28"/>
          <w:szCs w:val="28"/>
          <w:lang w:val="uk-UA" w:eastAsia="ar-SA"/>
        </w:rPr>
        <w:t xml:space="preserve"> міської ради</w:t>
      </w: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4B166AE1" w:rsidR="008E42C8" w:rsidRPr="007F7003" w:rsidRDefault="00AF481A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Відповідно до постанови Кабінету Міністрів</w:t>
      </w:r>
      <w:r w:rsidR="00901AB9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України від 30 квітня 2024</w:t>
      </w:r>
      <w:r w:rsidR="004A6252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року №48</w:t>
      </w:r>
      <w:r w:rsidR="00901AB9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4 «Про внесення змін до постанови Кабінету Міністрів України від 9 березня 2006р. №268 «Про упорядкування  </w:t>
      </w:r>
      <w:r w:rsidR="004A6252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структури та умов оплати праці працівників апарату органів виконавчої влади, органів прокуратури, судів та інших органів»,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 самоврядування в Україні, міська рада  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50D03E1C" w:rsidR="008E42C8" w:rsidRPr="007F7003" w:rsidRDefault="00901AB9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</w:t>
      </w:r>
      <w:r w:rsidR="008E42C8"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258B2BF4" w14:textId="374177B0" w:rsidR="004A6252" w:rsidRPr="004A6252" w:rsidRDefault="004A6252" w:rsidP="004A6252">
      <w:pPr>
        <w:pStyle w:val="a5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6252">
        <w:rPr>
          <w:rFonts w:ascii="Times New Roman" w:hAnsi="Times New Roman"/>
          <w:sz w:val="28"/>
          <w:szCs w:val="28"/>
          <w:lang w:val="uk-UA"/>
        </w:rPr>
        <w:t xml:space="preserve">Затвердити штатний розпис Архівного відділу </w:t>
      </w:r>
      <w:proofErr w:type="spellStart"/>
      <w:r w:rsidRPr="004A6252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4A6252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DC5DE1">
        <w:rPr>
          <w:rFonts w:ascii="Times New Roman" w:hAnsi="Times New Roman"/>
          <w:sz w:val="28"/>
          <w:szCs w:val="28"/>
          <w:lang w:val="uk-UA"/>
        </w:rPr>
        <w:t>,</w:t>
      </w:r>
      <w:r w:rsidRPr="004A6252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 xml:space="preserve">моменту набрання чинності </w:t>
      </w:r>
      <w:r w:rsidRPr="004A6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5DE1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постанови Кабінету Міністрів України від 30 квітня 2024 року №484 «Про внесення змін до постанови Кабінету Міністрів України від 9 березня 2006р. №268</w:t>
      </w:r>
      <w:r w:rsidR="00DC5DE1">
        <w:rPr>
          <w:rFonts w:ascii="Times New Roman" w:hAnsi="Times New Roman"/>
          <w:color w:val="000000"/>
          <w:sz w:val="28"/>
          <w:szCs w:val="28"/>
          <w:lang w:val="uk-UA" w:eastAsia="ar-SA"/>
        </w:rPr>
        <w:t>»</w:t>
      </w:r>
      <w:r w:rsidR="00DC5DE1">
        <w:rPr>
          <w:rFonts w:ascii="Times New Roman" w:hAnsi="Times New Roman"/>
          <w:sz w:val="28"/>
          <w:szCs w:val="28"/>
          <w:lang w:val="uk-UA"/>
        </w:rPr>
        <w:t xml:space="preserve">, у новій редакції </w:t>
      </w:r>
      <w:r w:rsidRPr="004A6252">
        <w:rPr>
          <w:rFonts w:ascii="Times New Roman" w:hAnsi="Times New Roman"/>
          <w:sz w:val="28"/>
          <w:szCs w:val="28"/>
          <w:lang w:val="uk-UA"/>
        </w:rPr>
        <w:t>(додаток 1</w:t>
      </w:r>
      <w:r w:rsidR="00DC5DE1"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Pr="004A6252">
        <w:rPr>
          <w:rFonts w:ascii="Times New Roman" w:hAnsi="Times New Roman"/>
          <w:sz w:val="28"/>
          <w:szCs w:val="28"/>
          <w:lang w:val="uk-UA"/>
        </w:rPr>
        <w:t>).</w:t>
      </w:r>
    </w:p>
    <w:p w14:paraId="6B7928ED" w14:textId="610113C3" w:rsidR="00DC5DE1" w:rsidRDefault="00DC5DE1" w:rsidP="004A6252">
      <w:pPr>
        <w:pStyle w:val="a5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умови оплати праці працівників </w:t>
      </w:r>
      <w:r w:rsidRPr="004A6252">
        <w:rPr>
          <w:rFonts w:ascii="Times New Roman" w:hAnsi="Times New Roman"/>
          <w:sz w:val="28"/>
          <w:szCs w:val="28"/>
          <w:lang w:val="uk-UA"/>
        </w:rPr>
        <w:t xml:space="preserve">Архівного відділу </w:t>
      </w:r>
      <w:proofErr w:type="spellStart"/>
      <w:r w:rsidRPr="004A6252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4A6252">
        <w:rPr>
          <w:rFonts w:ascii="Times New Roman" w:hAnsi="Times New Roman"/>
          <w:sz w:val="28"/>
          <w:szCs w:val="28"/>
          <w:lang w:val="uk-UA"/>
        </w:rPr>
        <w:t xml:space="preserve"> міської ради з </w:t>
      </w:r>
      <w:r>
        <w:rPr>
          <w:rFonts w:ascii="Times New Roman" w:hAnsi="Times New Roman"/>
          <w:sz w:val="28"/>
          <w:szCs w:val="28"/>
          <w:lang w:val="uk-UA"/>
        </w:rPr>
        <w:t xml:space="preserve">моменту набрання чинності </w:t>
      </w:r>
      <w:r w:rsidRPr="004A62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постанови Кабінету Міністрів України від 30 квітня 2024 року №484 «Про внесення змін до постанови Кабінету Міністрів України від 9 березня 2006р. №268»</w:t>
      </w:r>
      <w:r>
        <w:rPr>
          <w:rFonts w:ascii="Times New Roman" w:hAnsi="Times New Roman"/>
          <w:sz w:val="28"/>
          <w:szCs w:val="28"/>
          <w:lang w:val="uk-UA"/>
        </w:rPr>
        <w:t xml:space="preserve">, у новій редакції </w:t>
      </w:r>
      <w:r>
        <w:rPr>
          <w:rFonts w:ascii="Times New Roman" w:hAnsi="Times New Roman"/>
          <w:sz w:val="28"/>
          <w:szCs w:val="28"/>
          <w:lang w:val="uk-UA"/>
        </w:rPr>
        <w:t>(додаток 2</w:t>
      </w:r>
      <w:r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Pr="004A6252">
        <w:rPr>
          <w:rFonts w:ascii="Times New Roman" w:hAnsi="Times New Roman"/>
          <w:sz w:val="28"/>
          <w:szCs w:val="28"/>
          <w:lang w:val="uk-UA"/>
        </w:rPr>
        <w:t>).</w:t>
      </w:r>
    </w:p>
    <w:p w14:paraId="42E0F160" w14:textId="45674F91" w:rsidR="008E42C8" w:rsidRPr="00DC5DE1" w:rsidRDefault="004A6252" w:rsidP="001F7E7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C5DE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="00DC5DE1" w:rsidRPr="00DC5DE1">
        <w:rPr>
          <w:rFonts w:ascii="Times New Roman" w:hAnsi="Times New Roman"/>
          <w:color w:val="000000"/>
          <w:sz w:val="28"/>
          <w:szCs w:val="28"/>
          <w:lang w:val="uk-UA" w:eastAsia="ar-SA"/>
        </w:rPr>
        <w:t>з питань планування, бюджету, фінансів та податкової політики</w:t>
      </w:r>
      <w:r w:rsidRPr="00DC5DE1">
        <w:rPr>
          <w:rFonts w:ascii="Times New Roman" w:hAnsi="Times New Roman"/>
          <w:sz w:val="28"/>
          <w:szCs w:val="28"/>
          <w:lang w:val="uk-UA"/>
        </w:rPr>
        <w:t>.</w:t>
      </w:r>
    </w:p>
    <w:p w14:paraId="4A98B841" w14:textId="0E96B773" w:rsidR="008E42C8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70863BC" w14:textId="77777777" w:rsidR="00565A62" w:rsidRPr="007F7003" w:rsidRDefault="00565A62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2268FC98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BAC7748" w:rsidR="008E42C8" w:rsidRPr="00265B92" w:rsidRDefault="00565A62" w:rsidP="00565A62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proofErr w:type="spellStart"/>
            <w:r w:rsidRPr="00565A62">
              <w:rPr>
                <w:rFonts w:ascii="Times New Roman" w:hAnsi="Times New Roman"/>
                <w:sz w:val="32"/>
                <w:szCs w:val="32"/>
              </w:rPr>
              <w:t>Дмитро</w:t>
            </w:r>
            <w:proofErr w:type="spellEnd"/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ЧЕЙЧУК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4CFEB706" w:rsidR="008E42C8" w:rsidRPr="00265B92" w:rsidRDefault="00827E49" w:rsidP="00827E4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</w:t>
            </w:r>
            <w:r w:rsidR="008E42C8"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0C69D8E1" w:rsidR="008E42C8" w:rsidRPr="00E050BD" w:rsidRDefault="00827E49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8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  <w:bookmarkStart w:id="0" w:name="_GoBack"/>
            <w:bookmarkEnd w:id="0"/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467051A" w14:textId="77777777" w:rsidR="00906EA4" w:rsidRPr="00943573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EA4" w:rsidRPr="00943573" w:rsidSect="00DC5DE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02162E"/>
    <w:multiLevelType w:val="hybridMultilevel"/>
    <w:tmpl w:val="75F2414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46F27"/>
    <w:rsid w:val="001A07C9"/>
    <w:rsid w:val="001C0CB7"/>
    <w:rsid w:val="00243C70"/>
    <w:rsid w:val="00247521"/>
    <w:rsid w:val="0025015C"/>
    <w:rsid w:val="002565E9"/>
    <w:rsid w:val="003C4DA3"/>
    <w:rsid w:val="003E28DA"/>
    <w:rsid w:val="004968B0"/>
    <w:rsid w:val="004A6252"/>
    <w:rsid w:val="0052196A"/>
    <w:rsid w:val="00565A62"/>
    <w:rsid w:val="0057432B"/>
    <w:rsid w:val="00644DC2"/>
    <w:rsid w:val="007E23C1"/>
    <w:rsid w:val="00827E49"/>
    <w:rsid w:val="008E42C8"/>
    <w:rsid w:val="00901AB9"/>
    <w:rsid w:val="00906EA4"/>
    <w:rsid w:val="00941BE1"/>
    <w:rsid w:val="00943573"/>
    <w:rsid w:val="009A18E4"/>
    <w:rsid w:val="009C7DD1"/>
    <w:rsid w:val="00AF481A"/>
    <w:rsid w:val="00B04E15"/>
    <w:rsid w:val="00B85516"/>
    <w:rsid w:val="00BD73BE"/>
    <w:rsid w:val="00C01C94"/>
    <w:rsid w:val="00C8269E"/>
    <w:rsid w:val="00DC5DE1"/>
    <w:rsid w:val="00E050BD"/>
    <w:rsid w:val="00E62A91"/>
    <w:rsid w:val="00E65CF5"/>
    <w:rsid w:val="00ED0AFA"/>
    <w:rsid w:val="00F278AD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Пользователь</cp:lastModifiedBy>
  <cp:revision>2</cp:revision>
  <cp:lastPrinted>2024-03-12T10:03:00Z</cp:lastPrinted>
  <dcterms:created xsi:type="dcterms:W3CDTF">2024-05-06T12:20:00Z</dcterms:created>
  <dcterms:modified xsi:type="dcterms:W3CDTF">2024-05-06T12:20:00Z</dcterms:modified>
</cp:coreProperties>
</file>